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170" w:rsidRDefault="004C7170" w:rsidP="0098011E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</w:rPr>
        <w:t>Пояснительная записка</w:t>
      </w:r>
    </w:p>
    <w:p w:rsidR="004C7170" w:rsidRDefault="004C7170" w:rsidP="007232B5">
      <w:pPr>
        <w:pStyle w:val="a5"/>
        <w:spacing w:before="100" w:beforeAutospacing="1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биологии 8 класса составлена на основе следующих нормативных документов и материалов:</w:t>
      </w:r>
    </w:p>
    <w:p w:rsidR="004C7170" w:rsidRDefault="004C7170" w:rsidP="004C7170">
      <w:pPr>
        <w:pStyle w:val="a5"/>
        <w:numPr>
          <w:ilvl w:val="0"/>
          <w:numId w:val="17"/>
        </w:numPr>
        <w:spacing w:before="100" w:beforeAutospacing="1"/>
        <w:ind w:left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Федерального закона от 29.12.2012 №273-ФЗ «Об образовании в Российской федерации»;</w:t>
      </w:r>
    </w:p>
    <w:p w:rsidR="004C7170" w:rsidRDefault="004C7170" w:rsidP="004C7170">
      <w:pPr>
        <w:pStyle w:val="a5"/>
        <w:numPr>
          <w:ilvl w:val="0"/>
          <w:numId w:val="17"/>
        </w:numPr>
        <w:spacing w:before="100" w:beforeAutospacing="1"/>
        <w:ind w:left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Минобрнауки России от 17.12. 2010 № 1897 «Об утверждении и введении в действие федерального государственного образовательного стандарта основного общего образования», Приказ от 31.12.2015 № 1577 «О внесении изменений во ФГОС ООО, утвержденный приказом МЮРФ от 17 декабря 2010 г. №1897»;</w:t>
      </w:r>
    </w:p>
    <w:p w:rsidR="004C7170" w:rsidRDefault="004C7170" w:rsidP="004C7170">
      <w:pPr>
        <w:pStyle w:val="a5"/>
        <w:numPr>
          <w:ilvl w:val="0"/>
          <w:numId w:val="17"/>
        </w:numPr>
        <w:spacing w:before="100" w:beforeAutospacing="1"/>
        <w:ind w:left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общеобразовательной программы основного общего образования МКОУ «Туринской средней школы- интернат имени Алитета Николаевича Немтушкина» ЭМР Приказ №70 от 22.05.2017г.;</w:t>
      </w:r>
    </w:p>
    <w:p w:rsidR="004C7170" w:rsidRDefault="004C7170" w:rsidP="004C7170">
      <w:pPr>
        <w:pStyle w:val="a5"/>
        <w:numPr>
          <w:ilvl w:val="0"/>
          <w:numId w:val="17"/>
        </w:numPr>
        <w:spacing w:before="100" w:beforeAutospacing="1"/>
        <w:ind w:left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воспитания МКОУ ТСШ-И (ПР.№54/1 ОТ 31.05.21г.)</w:t>
      </w:r>
    </w:p>
    <w:p w:rsidR="004C7170" w:rsidRDefault="004C7170" w:rsidP="004C7170">
      <w:pPr>
        <w:pStyle w:val="a5"/>
        <w:numPr>
          <w:ilvl w:val="0"/>
          <w:numId w:val="17"/>
        </w:numPr>
        <w:spacing w:before="100" w:beforeAutospacing="1"/>
        <w:ind w:left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плана МКОУ ТСШ-И на 2022-2023 учебный год (Протокол №16 от 31.05.2022 г.)</w:t>
      </w:r>
    </w:p>
    <w:p w:rsidR="004C7170" w:rsidRDefault="004C7170" w:rsidP="004C7170">
      <w:pPr>
        <w:pStyle w:val="a5"/>
        <w:numPr>
          <w:ilvl w:val="0"/>
          <w:numId w:val="17"/>
        </w:numPr>
        <w:spacing w:before="100" w:beforeAutospacing="1"/>
        <w:ind w:left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 рабочей программе учебного предмета МКОУ ТСШ-И (Приказ №53 ПР от 08.04.2015г.);</w:t>
      </w:r>
    </w:p>
    <w:p w:rsidR="004C7170" w:rsidRPr="0098011E" w:rsidRDefault="004C7170" w:rsidP="0098011E">
      <w:pPr>
        <w:pStyle w:val="a5"/>
        <w:numPr>
          <w:ilvl w:val="0"/>
          <w:numId w:val="17"/>
        </w:numPr>
        <w:shd w:val="clear" w:color="auto" w:fill="FFFFFF"/>
        <w:ind w:left="454"/>
        <w:jc w:val="center"/>
        <w:rPr>
          <w:b/>
          <w:bCs/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Авторской программой по биологии для основной школы В. В. Пасечника, С.В. Суматохина.  </w:t>
      </w:r>
      <w:r w:rsidRPr="0098011E">
        <w:rPr>
          <w:b/>
          <w:bCs/>
          <w:color w:val="000000"/>
        </w:rPr>
        <w:t>Общая характеристика учебного предмета</w:t>
      </w:r>
    </w:p>
    <w:p w:rsidR="00FE7CA0" w:rsidRDefault="00FE7CA0" w:rsidP="004C7170">
      <w:pPr>
        <w:pStyle w:val="a3"/>
        <w:shd w:val="clear" w:color="auto" w:fill="FFFFFF"/>
        <w:spacing w:before="0" w:beforeAutospacing="0" w:after="0" w:afterAutospacing="0"/>
        <w:ind w:left="720"/>
        <w:jc w:val="center"/>
        <w:rPr>
          <w:color w:val="000000"/>
        </w:rPr>
      </w:pPr>
    </w:p>
    <w:p w:rsidR="00FE7CA0" w:rsidRPr="007232B5" w:rsidRDefault="004C7170" w:rsidP="007232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54B4">
        <w:rPr>
          <w:rFonts w:ascii="Times New Roman" w:hAnsi="Times New Roman" w:cs="Times New Roman"/>
          <w:color w:val="000000"/>
          <w:sz w:val="24"/>
          <w:szCs w:val="24"/>
        </w:rPr>
        <w:t>Основное содержание курса 8 класса направлено на формирование у обучающихся знаний и умений в области основ анатомии, физиологии и гигиены человека, реализации установок на здоровый образ жизни. Содержание курса ориентировано на углубление и расширение знаний обучающихся о проявлении в организме человека основных жизненных свойств, первоначальные представления о которых были получены в 5-7 классах</w:t>
      </w:r>
      <w:r w:rsidR="003D54B4" w:rsidRPr="003D54B4">
        <w:rPr>
          <w:rFonts w:ascii="Times New Roman" w:hAnsi="Times New Roman" w:cs="Times New Roman"/>
          <w:color w:val="000000"/>
          <w:sz w:val="24"/>
          <w:szCs w:val="24"/>
        </w:rPr>
        <w:t xml:space="preserve">, приобретение азов оказания первой медицинской помощи. </w:t>
      </w:r>
    </w:p>
    <w:p w:rsidR="003D54B4" w:rsidRPr="003D54B4" w:rsidRDefault="003D54B4" w:rsidP="003D54B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D54B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Место </w:t>
      </w:r>
      <w:r w:rsidRPr="003D54B4">
        <w:rPr>
          <w:rFonts w:ascii="Times New Roman" w:hAnsi="Times New Roman" w:cs="Times New Roman"/>
          <w:b/>
          <w:sz w:val="24"/>
          <w:szCs w:val="24"/>
        </w:rPr>
        <w:t xml:space="preserve">«Биологии. Человек» </w:t>
      </w:r>
      <w:r w:rsidRPr="003D54B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 базисном учебном плане.</w:t>
      </w:r>
    </w:p>
    <w:p w:rsidR="0098011E" w:rsidRDefault="003D54B4" w:rsidP="0098011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4B4">
        <w:rPr>
          <w:rFonts w:ascii="Times New Roman" w:hAnsi="Times New Roman" w:cs="Times New Roman"/>
          <w:sz w:val="24"/>
          <w:szCs w:val="24"/>
        </w:rPr>
        <w:t>Согласно действующему Базисному учебному плану, рабочая программа для 8-го класса предусматривает обучение биологии в объеме 2 часа в неделю, итого рассчитана на 68 часов. Для проведения зачетов</w:t>
      </w:r>
      <w:r w:rsidR="002B5F26">
        <w:rPr>
          <w:rFonts w:ascii="Times New Roman" w:hAnsi="Times New Roman" w:cs="Times New Roman"/>
          <w:sz w:val="24"/>
          <w:szCs w:val="24"/>
        </w:rPr>
        <w:t xml:space="preserve"> и контрольных работ отведено 6 </w:t>
      </w:r>
      <w:r w:rsidRPr="003D54B4">
        <w:rPr>
          <w:rFonts w:ascii="Times New Roman" w:hAnsi="Times New Roman" w:cs="Times New Roman"/>
          <w:sz w:val="24"/>
          <w:szCs w:val="24"/>
        </w:rPr>
        <w:t>час</w:t>
      </w:r>
      <w:r w:rsidR="002B5F26">
        <w:rPr>
          <w:rFonts w:ascii="Times New Roman" w:hAnsi="Times New Roman" w:cs="Times New Roman"/>
          <w:sz w:val="24"/>
          <w:szCs w:val="24"/>
        </w:rPr>
        <w:t>в</w:t>
      </w:r>
      <w:r w:rsidRPr="003D54B4">
        <w:rPr>
          <w:rFonts w:ascii="Times New Roman" w:hAnsi="Times New Roman" w:cs="Times New Roman"/>
          <w:sz w:val="24"/>
          <w:szCs w:val="24"/>
        </w:rPr>
        <w:t xml:space="preserve">, лабораторных работ- </w:t>
      </w:r>
      <w:r>
        <w:rPr>
          <w:rFonts w:ascii="Times New Roman" w:hAnsi="Times New Roman" w:cs="Times New Roman"/>
          <w:sz w:val="24"/>
          <w:szCs w:val="24"/>
        </w:rPr>
        <w:t>6 часов.</w:t>
      </w:r>
      <w:r w:rsidRPr="003D54B4">
        <w:rPr>
          <w:rFonts w:ascii="Times New Roman" w:hAnsi="Times New Roman" w:cs="Times New Roman"/>
          <w:sz w:val="24"/>
          <w:szCs w:val="24"/>
        </w:rPr>
        <w:t xml:space="preserve"> Преподавание ведется в рамках традиционной технологии, применяются следующие методы: технологии развития критического мышления через чтение и письмо, компьютерных технологий и использование электронных учебных пособий, технологии проектной деятельности.</w:t>
      </w:r>
    </w:p>
    <w:p w:rsidR="003D54B4" w:rsidRPr="0098011E" w:rsidRDefault="003D54B4" w:rsidP="0098011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4B4">
        <w:rPr>
          <w:rFonts w:ascii="Times New Roman" w:hAnsi="Times New Roman" w:cs="Times New Roman"/>
          <w:sz w:val="24"/>
          <w:szCs w:val="24"/>
        </w:rPr>
        <w:t xml:space="preserve">Формы обучения: индивидуальная, групповая, фронтальная и парная </w:t>
      </w:r>
    </w:p>
    <w:p w:rsidR="004C7170" w:rsidRPr="0098011E" w:rsidRDefault="003D54B4" w:rsidP="0098011E">
      <w:pPr>
        <w:pStyle w:val="a5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3D54B4">
        <w:rPr>
          <w:rFonts w:ascii="Times New Roman" w:hAnsi="Times New Roman" w:cs="Times New Roman"/>
          <w:b/>
          <w:sz w:val="24"/>
          <w:szCs w:val="24"/>
        </w:rPr>
        <w:t>Учебно-методический комплект</w:t>
      </w:r>
      <w:r w:rsidRPr="003D54B4">
        <w:rPr>
          <w:rFonts w:ascii="Times New Roman" w:hAnsi="Times New Roman" w:cs="Times New Roman"/>
          <w:sz w:val="24"/>
          <w:szCs w:val="24"/>
        </w:rPr>
        <w:t xml:space="preserve">:1. </w:t>
      </w:r>
      <w:r>
        <w:rPr>
          <w:rFonts w:ascii="Times New Roman" w:hAnsi="Times New Roman" w:cs="Times New Roman"/>
          <w:sz w:val="24"/>
          <w:szCs w:val="24"/>
        </w:rPr>
        <w:t xml:space="preserve">В. В. Пасечника.  Биология. Предметная линия учебников «Линия жизни»  В. В. Пасечника, С.В. Суматохина 8 </w:t>
      </w:r>
      <w:r w:rsidR="0098011E">
        <w:rPr>
          <w:rFonts w:ascii="Times New Roman" w:hAnsi="Times New Roman" w:cs="Times New Roman"/>
          <w:sz w:val="24"/>
          <w:szCs w:val="24"/>
        </w:rPr>
        <w:t>класс,  М.:  Просвещение, 2022г.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ind w:left="72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Планируемые результаты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ind w:left="720"/>
        <w:jc w:val="center"/>
        <w:rPr>
          <w:color w:val="000000"/>
        </w:rPr>
      </w:pP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Изучение биологии в основной школе обусловливает достижение следующих </w:t>
      </w:r>
      <w:r>
        <w:rPr>
          <w:b/>
          <w:bCs/>
          <w:color w:val="000000"/>
          <w:u w:val="single"/>
        </w:rPr>
        <w:t>личностных результатов</w:t>
      </w:r>
      <w:r>
        <w:rPr>
          <w:b/>
          <w:bCs/>
          <w:color w:val="000000"/>
        </w:rPr>
        <w:t>:</w:t>
      </w:r>
    </w:p>
    <w:p w:rsidR="004C7170" w:rsidRDefault="004C7170" w:rsidP="004C717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Воспитание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знание языка, культуры своего народа, своего края, основ культурного наследия народов России и человечества; усвоения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4C7170" w:rsidRDefault="004C7170" w:rsidP="004C717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ориентации в мире профессий и профессиональных предпочтений, с учётом устойчивых познавательных интересов;</w:t>
      </w:r>
    </w:p>
    <w:p w:rsidR="004C7170" w:rsidRDefault="004C7170" w:rsidP="004C717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4C7170" w:rsidRDefault="004C7170" w:rsidP="004C717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4C7170" w:rsidRDefault="004C7170" w:rsidP="004C717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4C7170" w:rsidRDefault="004C7170" w:rsidP="004C717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Развитие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4C7170" w:rsidRDefault="004C7170" w:rsidP="004C717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4C7170" w:rsidRDefault="004C7170" w:rsidP="004C717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4C7170" w:rsidRDefault="004C7170" w:rsidP="004C717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4C7170" w:rsidRDefault="004C7170" w:rsidP="004C717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Осознание значения семьи в жизни человека и общества; принятие ценности семейной жизни; уважительное и заботливое отношение к членам своей семьи;</w:t>
      </w:r>
    </w:p>
    <w:p w:rsidR="004C7170" w:rsidRDefault="004C7170" w:rsidP="004C717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Развитие эстетического сознания через освоение художественного на, творческой деятельности эстетического характера.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  <w:u w:val="single"/>
        </w:rPr>
        <w:t>Метапредметные результаты</w:t>
      </w:r>
      <w:r>
        <w:rPr>
          <w:b/>
          <w:bCs/>
          <w:color w:val="000000"/>
        </w:rPr>
        <w:t xml:space="preserve"> освоения биологии в основной школе должны отражать:</w:t>
      </w:r>
    </w:p>
    <w:p w:rsidR="004C7170" w:rsidRDefault="004C7170" w:rsidP="004C7170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C7170" w:rsidRDefault="004C7170" w:rsidP="004C7170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C7170" w:rsidRDefault="004C7170" w:rsidP="004C7170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Умение соотносить свои действия с планируемыми результатами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C7170" w:rsidRDefault="004C7170" w:rsidP="004C7170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Умение оценивать правильность выполнения учебной задачи, собственные возможности её решения;</w:t>
      </w:r>
    </w:p>
    <w:p w:rsidR="004C7170" w:rsidRDefault="004C7170" w:rsidP="004C7170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 ;</w:t>
      </w:r>
    </w:p>
    <w:p w:rsidR="004C7170" w:rsidRDefault="004C7170" w:rsidP="004C7170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и делать выводы;</w:t>
      </w:r>
    </w:p>
    <w:p w:rsidR="004C7170" w:rsidRDefault="004C7170" w:rsidP="004C7170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Умение создавать, применять и преобразовывать знаки и символы , модели и схемы для решения учебных и познавательных задач;</w:t>
      </w:r>
    </w:p>
    <w:p w:rsidR="004C7170" w:rsidRDefault="004C7170" w:rsidP="004C7170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Смысловое чтение;</w:t>
      </w:r>
    </w:p>
    <w:p w:rsidR="004C7170" w:rsidRDefault="004C7170" w:rsidP="004C7170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мнение;</w:t>
      </w:r>
    </w:p>
    <w:p w:rsidR="004C7170" w:rsidRDefault="004C7170" w:rsidP="004C7170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4C7170" w:rsidRDefault="004C7170" w:rsidP="004C7170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Формирование и развитие компетентности в области использовании.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  <w:r>
        <w:rPr>
          <w:b/>
          <w:bCs/>
          <w:color w:val="000000"/>
          <w:u w:val="single"/>
        </w:rPr>
        <w:t>Предметными результатами</w:t>
      </w:r>
      <w:r>
        <w:rPr>
          <w:b/>
          <w:bCs/>
          <w:color w:val="000000"/>
        </w:rPr>
        <w:t xml:space="preserve"> освоения выпускниками основной школы программы по биологии являются:</w:t>
      </w:r>
    </w:p>
    <w:p w:rsidR="004C7170" w:rsidRDefault="004C7170" w:rsidP="004C7170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Формирование системы научных знаний о живой природе и закономерностях её развития, исторически быстром сокращении биологического разнообразия в биосфере в результате деятельности человека для создания естественно-научной картины мира;</w:t>
      </w:r>
    </w:p>
    <w:p w:rsidR="004C7170" w:rsidRDefault="004C7170" w:rsidP="004C7170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экосистемной организации жизни, о взаимосвязи живого и неживого в биосфере, наследственности и изменчивости организмов, овладение понятийном аппаратом биологии;</w:t>
      </w:r>
    </w:p>
    <w:p w:rsidR="004C7170" w:rsidRDefault="004C7170" w:rsidP="004C7170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Приобретение опыта использования методов биологической науки и проведение несложных биологических экспериментов для изучения живых организмов и человека, проведение экологического мониторинга в окружающей среде;</w:t>
      </w:r>
    </w:p>
    <w:p w:rsidR="004C7170" w:rsidRDefault="004C7170" w:rsidP="004C7170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 ношению к живой природе, здоровью своему и окружающих; осознание необходимости действий по сохранению биоразнообразия и природных местообитаний видов растений и животных;</w:t>
      </w:r>
    </w:p>
    <w:p w:rsidR="004C7170" w:rsidRDefault="004C7170" w:rsidP="004C7170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Формирование представлений о значении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среды;</w:t>
      </w:r>
    </w:p>
    <w:p w:rsidR="004C7170" w:rsidRDefault="004C7170" w:rsidP="004C7170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Освоение приёмов оказания первой помощи , рациональной организации охраны труда и отдыха, выращивания и размножения культурных растений и домашних животных, ухода за ними.</w:t>
      </w:r>
    </w:p>
    <w:p w:rsidR="004C7170" w:rsidRDefault="004C7170" w:rsidP="004C71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4C7170" w:rsidRDefault="004C7170" w:rsidP="004C7170">
      <w:pPr>
        <w:spacing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Основное содержание 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Человек и окружающая среда. Природная и социальная среда обитания человека. Защита среды обитания человека.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Общие сведения об организме человека. Место человека в системе органического мира. Черты сходства и различия человека и животных. Строение организма человека: клетки, ткани, органы, системы органов. Методы изучения организма человека.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Опора и движение. Опорно-двигательная система человека. Профилактика травматизма. Значение физических упражнений и культуры труда для формирования скелета и мускулатуры. Первая помощь при травмах ОДС.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Транспорт веществ. Внутренняя среда человека, значение её постоянства. Кровеносная и лимфатическая система. Кровь. Группы крови. Лимфа. Переливание крови. Иммунитет. Антитела. Аллергические реакции. Предупредительные прививки. Лечебные сыворотки. Строение и работа сердца. Кровяное давление и пульс. Приёмы оказания первой помощи при кровотечениях.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Дыхание. Дыхательная система. Строение органов дыхания. Регуляция дыхания. Газообмен в легких и тканях. Гигиена органов дыхания. Заболевания органов дыхания и их предупреждение. Приёмы оказания первой помощи при отравлении угарным газом, спасении утопающего. Инфекционные заболевания и меры их профилактики. Вред табакокурения.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Питание. Пищеварение. Пищеварительная система. Нарушения работы пищеварительной системы и их профилактика.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Обмен веществ и превращение энергии в организме. Пластический и энергетический обмен. Обмен воды, минеральных веществ, белков, углеводов, жиров. Витамины. Рациональное питание. Нормы и режим питания.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Покровы тела. Строение и функции кожи. Роль кожи в терморегуляции. Уход за кожей, волосами, ногтями. Приёмы оказания первой помощи при травмах, ожогах, обморожениях и их профилактика. Закаливание организма.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Выделение. Строение и функции выделительной системы. Заболевания мочевыделительной системы и их предупреждение.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Размножение и развитие. Половые железы и половые клетки. Половое созревание. Инфекции, передаваемые половым путём, их профилактика. ВИЧ-инфекция, её профилактика. Наследственные заболевания. Медико-биологическое консультирование. Оплодотворение, внутриутробное развитие. Беременность. Вредное влияние на развитие организма курения, употребления алкоголя, наркотиков. Роды. Развитие после рождения.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>Органы чувств. Строение и функции органов зрения, слуха. Нарушения зрения, слуха, их предупреждение. Вестибулярный аппарат. Мышечное и кожное чувство. Обоняние. Вкус.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Нейрогуморальная регуляция процессов жизнедеятельности организма. Нервная система. Рефлекс и рефлекторная дуга. Эндокринная система. Гормоны, механизмы их действия на клетки. Нарушения деятельности нервной и эндокринной систем и их предупреждение.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Поведение и психика человека. Безусловные и условные рефлексы. Особенности поведения человека. Речь. Мышление. Внимание. Память. Эмоции и чувства. Сон. Темперамент и характер. Особенности и одарённость. Межличностные отношения. Роль обучения и воспитания в развитии поведения и психики человека.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Здоровый образ жизни. Соблюдение санитарно-гигиенических норм и правил здорового образа жизни. Укрепление здоровья: аутотренинг, закаливание, двигательная активность. Влияние физических упражнений на органы и системы органов. Факторы риска: стрессы, гиподинамия, переутомление, переохлаждение. Вредные и полезные привычки, их влияние на состояние здоровья.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>Лабораторные и практические работы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i/>
          <w:iCs/>
          <w:color w:val="000000"/>
        </w:rPr>
        <w:t>Строение клеток и тканей.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i/>
          <w:iCs/>
          <w:color w:val="000000"/>
        </w:rPr>
        <w:t>Строение и функции спинного и головного мозга.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i/>
          <w:iCs/>
          <w:color w:val="000000"/>
        </w:rPr>
        <w:t>Определение гармоничности физического развития. Выявление нарушений осанки и наличия плоскостопия.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i/>
          <w:iCs/>
          <w:color w:val="000000"/>
        </w:rPr>
        <w:t>Микроскопическое строение крови человека и лягушки.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i/>
          <w:iCs/>
          <w:color w:val="000000"/>
        </w:rPr>
        <w:t>Подсчёт пульса в разных условиях и измерение артериального давления.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i/>
          <w:iCs/>
          <w:color w:val="000000"/>
        </w:rPr>
        <w:t>Дыхательные движения. Измерение жизненной ёмкости лёгких.</w:t>
      </w:r>
    </w:p>
    <w:p w:rsidR="004C7170" w:rsidRDefault="004C7170" w:rsidP="004C717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i/>
          <w:iCs/>
          <w:color w:val="000000"/>
        </w:rPr>
        <w:t>Строение и работа органа зрения.</w:t>
      </w:r>
    </w:p>
    <w:p w:rsidR="004C7170" w:rsidRDefault="004C7170" w:rsidP="004C7170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170" w:rsidRDefault="004C7170" w:rsidP="004C7170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170" w:rsidRDefault="004C7170" w:rsidP="004C7170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170" w:rsidRDefault="004C7170" w:rsidP="004C7170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54B4" w:rsidRDefault="003D54B4" w:rsidP="004C7170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54B4" w:rsidRDefault="003D54B4" w:rsidP="004C7170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32B5" w:rsidRDefault="007232B5" w:rsidP="004C7170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32B5" w:rsidRDefault="007232B5" w:rsidP="004C7170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32B5" w:rsidRDefault="007232B5" w:rsidP="004C7170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32B5" w:rsidRDefault="007232B5" w:rsidP="004C7170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32B5" w:rsidRDefault="007232B5" w:rsidP="004C7170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32B5" w:rsidRDefault="007232B5" w:rsidP="004C7170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54B4" w:rsidRDefault="003D54B4" w:rsidP="004C7170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54B4" w:rsidRDefault="003D54B4" w:rsidP="004C7170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170" w:rsidRDefault="004C7170" w:rsidP="004C7170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Планируемые результаты изучения учебного предмета.</w:t>
      </w:r>
    </w:p>
    <w:p w:rsidR="004C7170" w:rsidRDefault="004C7170" w:rsidP="003D54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Требования к уровню подготовки выпускников. </w:t>
      </w:r>
    </w:p>
    <w:p w:rsidR="004C7170" w:rsidRDefault="004C7170" w:rsidP="003D54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Ученик научиться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4C7170" w:rsidRDefault="004C7170" w:rsidP="003D54B4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Характеризовать особенности строения и процессов жизнедеятельности организма человека, их практическую значимость; </w:t>
      </w:r>
    </w:p>
    <w:p w:rsidR="004C7170" w:rsidRDefault="004C7170" w:rsidP="003D54B4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47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Применять методы биологической науки при изучении организма человека: проводить наблюдения за состоянием собственного организма, измерения, ставить несложные биологические эксперименты и объяснять их результаты; </w:t>
      </w:r>
    </w:p>
    <w:p w:rsidR="004C7170" w:rsidRDefault="004C7170" w:rsidP="003D54B4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47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Владеть составляющими исследовательской и проектной деятельности по изучению организма человека: приводить доказательства родства человека с млекопитающими животными, сравнивать клетки, ткани, процессы жизнедеятельности организма человека; выявлять взаимосвязи между особенностями строения клеток, тканей, органов, систем органов и их функциями; </w:t>
      </w:r>
    </w:p>
    <w:p w:rsidR="004C7170" w:rsidRDefault="004C7170" w:rsidP="003D54B4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Ориентироваться в системе познавательных ценностей: оценивать информацию об организме человека, получаемую из разных источников; последствия выявления факторов риска на здоровье человека. </w:t>
      </w:r>
    </w:p>
    <w:p w:rsidR="004C7170" w:rsidRDefault="004C7170" w:rsidP="003D54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Ученик получит возможность научиться: </w:t>
      </w:r>
    </w:p>
    <w:p w:rsidR="004C7170" w:rsidRDefault="004C7170" w:rsidP="003D54B4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47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Использовать на практике приёмы оказания первой медицинской помощи при простудных заболеваниях, ожогах, обморожениях, травмах, спасении утопающего; рациональной организации труда и отдыха; проведения наблюдений за состоянием собственного организма; </w:t>
      </w:r>
    </w:p>
    <w:p w:rsidR="004C7170" w:rsidRDefault="004C7170" w:rsidP="003D54B4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47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Выделять эстетические достоинства человеческого тела; </w:t>
      </w:r>
    </w:p>
    <w:p w:rsidR="004C7170" w:rsidRDefault="004C7170" w:rsidP="003D54B4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47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Реализовывать установки здорового образа жизни; </w:t>
      </w:r>
    </w:p>
    <w:p w:rsidR="004C7170" w:rsidRDefault="004C7170" w:rsidP="003D54B4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47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Ориентироваться в системе моральных норм и ценностей по отношению к собственному здоровью и здоровью других людей; </w:t>
      </w:r>
    </w:p>
    <w:p w:rsidR="004C7170" w:rsidRDefault="004C7170" w:rsidP="003D54B4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47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Находить в учебной и научно-популярной литературе информацию об организме человека, оформлять её в виде устных сообщений, докладов, рефератов, презентаций; </w:t>
      </w:r>
    </w:p>
    <w:p w:rsidR="004C7170" w:rsidRDefault="004C7170" w:rsidP="003D54B4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4C7170" w:rsidRDefault="004C7170" w:rsidP="003D54B4">
      <w:pPr>
        <w:pStyle w:val="a4"/>
        <w:shd w:val="clear" w:color="auto" w:fill="FFFFFF"/>
        <w:ind w:right="48"/>
        <w:jc w:val="both"/>
        <w:rPr>
          <w:sz w:val="24"/>
          <w:szCs w:val="24"/>
        </w:rPr>
      </w:pPr>
    </w:p>
    <w:p w:rsidR="004C7170" w:rsidRDefault="004C7170" w:rsidP="003D54B4">
      <w:pPr>
        <w:pStyle w:val="a4"/>
        <w:shd w:val="clear" w:color="auto" w:fill="FFFFFF"/>
        <w:ind w:right="48"/>
        <w:jc w:val="both"/>
        <w:rPr>
          <w:sz w:val="24"/>
          <w:szCs w:val="24"/>
        </w:rPr>
      </w:pPr>
    </w:p>
    <w:p w:rsidR="004C7170" w:rsidRDefault="004C7170" w:rsidP="004C7170">
      <w:pPr>
        <w:pStyle w:val="a4"/>
        <w:shd w:val="clear" w:color="auto" w:fill="FFFFFF"/>
        <w:ind w:right="48"/>
        <w:rPr>
          <w:sz w:val="24"/>
          <w:szCs w:val="24"/>
        </w:rPr>
      </w:pPr>
    </w:p>
    <w:p w:rsidR="004C7170" w:rsidRDefault="004C7170" w:rsidP="004C7170">
      <w:pPr>
        <w:pStyle w:val="a4"/>
        <w:shd w:val="clear" w:color="auto" w:fill="FFFFFF"/>
        <w:ind w:right="48"/>
        <w:rPr>
          <w:sz w:val="24"/>
          <w:szCs w:val="24"/>
        </w:rPr>
      </w:pPr>
    </w:p>
    <w:p w:rsidR="004C7170" w:rsidRDefault="004C7170" w:rsidP="004C7170">
      <w:pPr>
        <w:pStyle w:val="a4"/>
        <w:shd w:val="clear" w:color="auto" w:fill="FFFFFF"/>
        <w:ind w:right="48"/>
        <w:rPr>
          <w:sz w:val="24"/>
          <w:szCs w:val="24"/>
        </w:rPr>
      </w:pPr>
    </w:p>
    <w:p w:rsidR="004C7170" w:rsidRPr="003D54B4" w:rsidRDefault="004C7170" w:rsidP="003D54B4">
      <w:pPr>
        <w:shd w:val="clear" w:color="auto" w:fill="FFFFFF"/>
        <w:ind w:right="48"/>
        <w:rPr>
          <w:sz w:val="24"/>
          <w:szCs w:val="24"/>
        </w:rPr>
      </w:pPr>
    </w:p>
    <w:p w:rsidR="004C7170" w:rsidRDefault="004C7170" w:rsidP="004C7170">
      <w:pPr>
        <w:pStyle w:val="a4"/>
        <w:shd w:val="clear" w:color="auto" w:fill="FFFFFF"/>
        <w:ind w:right="48"/>
        <w:rPr>
          <w:sz w:val="24"/>
          <w:szCs w:val="24"/>
        </w:rPr>
      </w:pPr>
    </w:p>
    <w:p w:rsidR="004C7170" w:rsidRPr="004C7170" w:rsidRDefault="004C7170" w:rsidP="004C717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170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</w:p>
    <w:p w:rsidR="004C7170" w:rsidRPr="004C7170" w:rsidRDefault="004C7170" w:rsidP="004C7170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98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96"/>
        <w:gridCol w:w="3791"/>
        <w:gridCol w:w="2176"/>
        <w:gridCol w:w="2644"/>
        <w:gridCol w:w="2600"/>
      </w:tblGrid>
      <w:tr w:rsidR="004C7170" w:rsidRPr="004C7170" w:rsidTr="007232B5">
        <w:trPr>
          <w:trHeight w:hRule="exact" w:val="845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C71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C71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Разделы программы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C7170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Количество </w:t>
            </w:r>
            <w:r w:rsidRPr="004C71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C717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Количество</w:t>
            </w:r>
          </w:p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1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контрольных</w:t>
            </w:r>
          </w:p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C71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C717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Количество</w:t>
            </w:r>
          </w:p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C71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лабораторных работ</w:t>
            </w:r>
          </w:p>
        </w:tc>
      </w:tr>
      <w:tr w:rsidR="004C7170" w:rsidRPr="004C7170" w:rsidTr="007232B5">
        <w:trPr>
          <w:trHeight w:hRule="exact" w:val="557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Наука о человеке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7170" w:rsidRPr="004C7170" w:rsidTr="007232B5">
        <w:trPr>
          <w:trHeight w:hRule="exact" w:val="597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обзор организма человека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7170" w:rsidRPr="004C7170" w:rsidTr="007232B5">
        <w:trPr>
          <w:trHeight w:hRule="exact" w:val="344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Опора и движение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C7170" w:rsidRPr="004C7170" w:rsidTr="007232B5">
        <w:trPr>
          <w:trHeight w:hRule="exact" w:val="283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Внутренняя среда организма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C7170" w:rsidRPr="004C7170" w:rsidTr="007232B5">
        <w:trPr>
          <w:trHeight w:hRule="exact" w:val="686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170" w:rsidRPr="004C7170" w:rsidRDefault="004C7170" w:rsidP="004C717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eastAsia="Times New Roman" w:hAnsi="Times New Roman" w:cs="Times New Roman"/>
                <w:sz w:val="24"/>
                <w:szCs w:val="24"/>
              </w:rPr>
              <w:t>Кровообращение и лимфообразование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C7170" w:rsidRPr="004C7170" w:rsidTr="007232B5">
        <w:trPr>
          <w:trHeight w:hRule="exact" w:val="371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170" w:rsidRPr="004C7170" w:rsidRDefault="004C7170" w:rsidP="004C717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Дыхание 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C7170" w:rsidRPr="004C7170" w:rsidTr="007232B5">
        <w:trPr>
          <w:trHeight w:hRule="exact" w:val="418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170" w:rsidRPr="004C7170" w:rsidRDefault="004C7170" w:rsidP="004C717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Питание 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C7170" w:rsidRPr="004C7170" w:rsidTr="007232B5">
        <w:trPr>
          <w:trHeight w:hRule="exact" w:val="566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170" w:rsidRPr="004C7170" w:rsidRDefault="004C7170" w:rsidP="004C717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веществ и превращение энергии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7170" w:rsidRPr="004C7170" w:rsidTr="007232B5">
        <w:trPr>
          <w:trHeight w:hRule="exact" w:val="560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170" w:rsidRPr="004C7170" w:rsidRDefault="004C7170" w:rsidP="004C717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продуктов обмена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7170" w:rsidRPr="004C7170" w:rsidTr="007232B5">
        <w:trPr>
          <w:trHeight w:hRule="exact" w:val="426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170" w:rsidRPr="004C7170" w:rsidRDefault="004C7170" w:rsidP="004C717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Покровы тела 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7170" w:rsidRPr="004C7170" w:rsidTr="007232B5">
        <w:trPr>
          <w:trHeight w:hRule="exact" w:val="560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170" w:rsidRPr="004C7170" w:rsidRDefault="004C7170" w:rsidP="004C717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eastAsia="Times New Roman" w:hAnsi="Times New Roman" w:cs="Times New Roman"/>
                <w:sz w:val="24"/>
                <w:szCs w:val="24"/>
              </w:rPr>
              <w:t>Нейрогуморальная регуляция жизнедеятельности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2B5F26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7170" w:rsidRPr="004C7170" w:rsidTr="007232B5">
        <w:trPr>
          <w:trHeight w:hRule="exact" w:val="432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170" w:rsidRPr="004C7170" w:rsidRDefault="004C7170" w:rsidP="004C717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чувств. Анализаторы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7170" w:rsidRPr="004C7170" w:rsidTr="007232B5">
        <w:trPr>
          <w:trHeight w:hRule="exact" w:val="574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170" w:rsidRPr="004C7170" w:rsidRDefault="004C7170" w:rsidP="004C717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Психика и поведение человека. ВНД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2B5F26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C7170" w:rsidRPr="004C7170" w:rsidTr="007232B5">
        <w:trPr>
          <w:trHeight w:hRule="exact" w:val="568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170" w:rsidRPr="004C7170" w:rsidRDefault="004C7170" w:rsidP="004C717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и развитие человека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7170" w:rsidRPr="004C7170" w:rsidTr="007232B5">
        <w:trPr>
          <w:trHeight w:hRule="exact" w:val="434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170" w:rsidRPr="004C7170" w:rsidRDefault="004C7170" w:rsidP="004C717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окружающая среда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C7170" w:rsidRPr="004C7170" w:rsidRDefault="004C7170" w:rsidP="004C717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C7170" w:rsidRPr="004C7170" w:rsidRDefault="004C7170" w:rsidP="0006294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W w:w="14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38"/>
        <w:gridCol w:w="2194"/>
        <w:gridCol w:w="1920"/>
        <w:gridCol w:w="6515"/>
        <w:gridCol w:w="1275"/>
        <w:gridCol w:w="9"/>
        <w:gridCol w:w="987"/>
        <w:gridCol w:w="475"/>
        <w:gridCol w:w="665"/>
      </w:tblGrid>
      <w:tr w:rsidR="00F96542" w:rsidTr="00062944">
        <w:trPr>
          <w:trHeight w:val="60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542" w:rsidRDefault="00F965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96542" w:rsidRDefault="00F965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6542" w:rsidRDefault="00F965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6542" w:rsidRDefault="00F965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6542" w:rsidRDefault="00F96542" w:rsidP="00F965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Л./р . К/р</w:t>
            </w:r>
          </w:p>
        </w:tc>
        <w:tc>
          <w:tcPr>
            <w:tcW w:w="6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542" w:rsidRDefault="00F96542" w:rsidP="00F965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 деятельности обучающихся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542" w:rsidRDefault="00F965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42" w:rsidRDefault="00F965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Дата по факту</w:t>
            </w:r>
          </w:p>
        </w:tc>
      </w:tr>
      <w:tr w:rsidR="00F96542" w:rsidTr="00062944">
        <w:trPr>
          <w:trHeight w:val="228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42" w:rsidRDefault="00F965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542" w:rsidRDefault="00F965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542" w:rsidRDefault="00F965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42" w:rsidRDefault="00F965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542" w:rsidRDefault="00F96542" w:rsidP="003D54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8а,б, в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42" w:rsidRDefault="00F96542" w:rsidP="003D54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8б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42" w:rsidRDefault="00F96542" w:rsidP="003D54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а,</w:t>
            </w:r>
            <w:r w:rsidR="000629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4C7170" w:rsidTr="003D54B4">
        <w:tc>
          <w:tcPr>
            <w:tcW w:w="147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70" w:rsidRDefault="004C71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Введение. Наука о человеке (3ч)</w:t>
            </w:r>
          </w:p>
        </w:tc>
      </w:tr>
      <w:tr w:rsidR="003D54B4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 w:rsidP="00E15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Науки о человеке и их методы.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Объяснять место и роль человека в природе. Определять значение знаний о человеке в современной жизни.  Выявлять методы изучения организма человека.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E15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02.09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D54B4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Биологическая природа человека. Расы человека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Объяснять место человека в системе органического мира. Приводить доказательства родства человека с млекопитающими. Определять черты сходства и различия человека и животных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E15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06.09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D54B4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Происхождение и эволюция человека. Антропогенез.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Объяснять современные концепции происхождения человека. Выделять основные этапы эволюции человека.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E15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09.09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C7170" w:rsidTr="003D54B4">
        <w:tc>
          <w:tcPr>
            <w:tcW w:w="147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70" w:rsidRDefault="004C71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Общий обзор организма человека (3ч)</w:t>
            </w:r>
          </w:p>
        </w:tc>
      </w:tr>
      <w:tr w:rsidR="003D54B4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организма человека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Л.р. «Изучение микроскопического строения тканей организма человека»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существенные признаки организма человека. Сравнивать клетки, ткани организма человека, делать выводы на основе сравнения.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E15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13.09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D54B4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организма человека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на таблицах органы и системы органов человека.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E15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16.09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D54B4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Регуляция процессов жизнедеятельности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существенные признаки процессов регуляции жизнедеятельности организма человека. Объяснять особенности нейрогуморальной регуляции процессов жизнедеятельности организма человека; согласованность всех процессов жизнедеятельности организма человека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E15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20.09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C7170" w:rsidTr="0021218E">
        <w:trPr>
          <w:gridAfter w:val="1"/>
          <w:wAfter w:w="665" w:type="dxa"/>
        </w:trPr>
        <w:tc>
          <w:tcPr>
            <w:tcW w:w="140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70" w:rsidRDefault="004C71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Опора и движение(7ч)</w:t>
            </w:r>
          </w:p>
        </w:tc>
      </w:tr>
      <w:tr w:rsidR="003D54B4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Опорно-двигательная система. Состав, строение и рост костей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 w:rsidP="00F96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Л.р. «Изучение микроск</w:t>
            </w:r>
            <w:r w:rsidR="00F9654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строения кости»; «Изучение внешнего вида отдельных костей скелета человека»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на наглядных пособиях органы ОДС. Выделять существенные признаки ОДС. Проводить биологическое исследование, делать выводы на основе полученных результатов.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E15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23.09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D54B4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Скелет человека. Соединение костей. Скелет головы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на наглядных пособиях кости скелета человека. Определять типы соединения костей. Объяснять особенности строения скелета человека.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E15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27.09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D54B4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Скелет туловища. Скелет конечностей и их поясов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Объяснять особенности строения скелета человека. Распознавать на наглядных пособиях скелета конечностей и их поясов. Объяснять зависимость гибкости тела человека от строения его позвоночника.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E15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30.09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D54B4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и функции скелетных мышц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 w:rsidP="00F9654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Выделять особенности строения скелетных мышц. Распознавать на наглядных пособиях скелетные мышцы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E15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04.10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D54B4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мышц и её регуляция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Объяснять особенности работы мышц. Объ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яснять механизмы регуляции работы мышц. Проводить биологическое исследование, де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лать выводы на основе полученных резуль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татов</w:t>
            </w:r>
          </w:p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E15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07.10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D54B4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 w:rsidP="00F96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Нарушения опорно-двигательной системы. Травматизм.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Выявлять влияние физических упражнений на развитие скелета и мускулатуры</w:t>
            </w:r>
          </w:p>
          <w:p w:rsidR="003D54B4" w:rsidRDefault="003D54B4" w:rsidP="00F96542">
            <w:pPr>
              <w:shd w:val="clear" w:color="auto" w:fill="FFFFFF"/>
              <w:spacing w:after="0" w:line="240" w:lineRule="auto"/>
              <w:ind w:left="48" w:right="82"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Объяснять условия норм</w:t>
            </w:r>
            <w:r w:rsidR="00F9654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развития и жизнедеятельности органов опоры и движе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ния. На основе наблюдения определять гар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моничность физич</w:t>
            </w:r>
            <w:r w:rsidR="00F9654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развития, наруше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ния осанки и наличие плоскостопия.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Приводить доказательства необходимости соблюдения мер профилак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тики травматизма, нарушения осанки и раз</w:t>
            </w: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вития плоскостопия.</w:t>
            </w:r>
            <w:r w:rsidR="00F965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Освоить приёмы оказания первой помощи 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при травмах опорно-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lastRenderedPageBreak/>
              <w:t>двигательной системы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E15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11.10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D54B4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№1 «Опора и движение »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F96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К/р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E15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14.10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C7170" w:rsidTr="0021218E">
        <w:trPr>
          <w:gridAfter w:val="1"/>
          <w:wAfter w:w="665" w:type="dxa"/>
        </w:trPr>
        <w:tc>
          <w:tcPr>
            <w:tcW w:w="140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70" w:rsidRDefault="004C71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Внутренняя среда организма (4ч)</w:t>
            </w:r>
          </w:p>
        </w:tc>
      </w:tr>
      <w:tr w:rsidR="003D54B4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внутренней среды организма и ее функции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Объяснять особенности строения и функций 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внутренней среды организма человека. Раз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личать на таблицах органы и системы орга</w:t>
            </w: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нов человека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E15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18.10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D54B4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крови. Постоянство внутренней среды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Л.р. «Изучение микроскопического строения крови (микропрепараты крови лягушки и человека)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Сравнивать клетки организма человека, де</w:t>
            </w: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лать выводы на основе сравнения. Выявлять 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взаимосвязи между особенностями строения </w:t>
            </w: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клеток крови и их функциями. Наблюдать и описывать клетки крови на готовых микро</w:t>
            </w: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препаратах. Работать с микроскопом, знать </w:t>
            </w:r>
            <w:r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его устройство. Соблюдать правила работы с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микроскопом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E15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21.10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D54B4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Свертывание крови. Переливание крови. Группы крови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Выделять существенные признаки процессов свёртывания и переливания крови. Объяс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нять механизмы свёртывания крови и их значение. Объяснять принципы перелива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ния крови и его значение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E15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25.10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D54B4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 w:rsidP="00F96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Иммунитет. Нарушения иммунной системы.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Выделять существенные признаки иммуни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тета, вакцинации и действия лечебных сы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вороток. Объяснять причины нарушения иммунитета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E15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28.10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C7170" w:rsidTr="003D54B4">
        <w:tc>
          <w:tcPr>
            <w:tcW w:w="147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70" w:rsidRDefault="004C71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Кровообращение и лимфообразование (4ч)</w:t>
            </w:r>
          </w:p>
        </w:tc>
      </w:tr>
      <w:tr w:rsidR="003D54B4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Органы кровообращения. Строение и работа сердца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Распознавать на наглядных пособиях органы системы кровообращения. Выделять суще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ственные признаки органов кровообраще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D32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08.11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D54B4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Сосудистая система. Лимфообращение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 w:rsidP="00F96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Л.р. «Измерение кровяного давления». «Подсчет пульса в покое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при физич</w:t>
            </w:r>
            <w:r w:rsidR="00F96542">
              <w:rPr>
                <w:rFonts w:ascii="Times New Roman" w:hAnsi="Times New Roman"/>
                <w:sz w:val="24"/>
                <w:szCs w:val="24"/>
              </w:rPr>
              <w:t xml:space="preserve">. нагрузке» </w:t>
            </w:r>
            <w:r>
              <w:rPr>
                <w:rFonts w:ascii="Times New Roman" w:hAnsi="Times New Roman"/>
                <w:sz w:val="24"/>
                <w:szCs w:val="24"/>
              </w:rPr>
              <w:t>(выполняется дома)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Выделять особенности строения сосудистой системы и движения крови по сосудам. Раз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личать на таблицах органы кровеносной и лимфатической систем. Освоить приёмы измерения пульса, кровя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ного  давления.   Проводить  биологическое исследование, делать выводы на основе по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лученных результатов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D32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11.11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D54B4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 w:rsidP="00F96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Сердечно-сосудистые заболевания. Первая помощь при кровотечении.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Приводить  доказательства   (аргументация) необходимости соблюдения мер профилак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тики сердечно-сосудистых заболеваний. Освоить приёмы оказания первой помощи при кровотечениях. Находить в учебной и научно-популярной литературе информа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цию о заболеваниях сердечно-сосудистой системы, оформлять её в виде рефератов, докладов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D32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15.11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D54B4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062944" w:rsidP="000629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Зачет №2 </w:t>
            </w:r>
            <w:r w:rsidR="003D54B4">
              <w:rPr>
                <w:rFonts w:ascii="Times New Roman" w:hAnsi="Times New Roman"/>
                <w:sz w:val="24"/>
                <w:szCs w:val="24"/>
              </w:rPr>
              <w:t>«Внутренняя сред</w:t>
            </w:r>
            <w:r w:rsidR="00F96542">
              <w:rPr>
                <w:rFonts w:ascii="Times New Roman" w:hAnsi="Times New Roman"/>
                <w:sz w:val="24"/>
                <w:szCs w:val="24"/>
              </w:rPr>
              <w:t xml:space="preserve">а организма»; «Кровообращение и </w:t>
            </w:r>
            <w:r w:rsidR="003D54B4">
              <w:rPr>
                <w:rFonts w:ascii="Times New Roman" w:hAnsi="Times New Roman"/>
                <w:sz w:val="24"/>
                <w:szCs w:val="24"/>
              </w:rPr>
              <w:t>лимфообр»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F96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К/Р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B4" w:rsidRDefault="003D54B4" w:rsidP="000629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Систематизировать знания о строении и функционировании транспортных систем организма человека (сердечно-сосуд</w:t>
            </w:r>
            <w:r w:rsidR="0006294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лимфатической)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D32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18.11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B4" w:rsidRDefault="003D54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C7170" w:rsidTr="003D54B4">
        <w:tc>
          <w:tcPr>
            <w:tcW w:w="147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70" w:rsidRDefault="004C71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Дыхание (4ч)</w:t>
            </w:r>
          </w:p>
        </w:tc>
      </w:tr>
      <w:tr w:rsidR="00047A21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Дыхание и его значение. Органы дыхания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Выделять существенные признаки процессов дыхания и газообмена. Различать на табли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цах органы дыхательной системы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D32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22.11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7A21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 дыхания. Жизненная емкость легких.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 р «Измерение обхвата грудной клетки в состоянии вдоха и выдоха»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Объяснять механизм дыхания. Сравнивать газообмен в лёгких и тканях, делать выво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ды на основе сравнения. Освоить приёмы определения жизненной ёмкости лёгких. Проводить биологическое исследование, делать выводы на основе полученных ре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зультатов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D32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25.11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7A21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Регуляция дыхания. Охрана воздушной среды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Л.р. «Определение частоты дыхания»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 w:rsidP="000629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Объяснять механизмы регуляции дыхания. Распознавать на наглядных пособиях органы дыхат</w:t>
            </w:r>
            <w:r w:rsidR="0006294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системы. Приводить доказа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тельства необходимости борьбы с табакокурением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D32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29.11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7A21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 w:rsidP="00F96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Заболевания органов дыхания, их профилактика.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Приводить доказательства (аргументация) необходимости соблюдения мер профилак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тики лёгочных заболеваний. Освоить при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ёмы оказания первой помощи при отрав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лении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угарным газом, спасении утопающе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го, простудных заболеваниях. Находить в учебной и научно-популярной литературе информацию об инфекционных заболева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ниях, оформлять её в виде рефератов, до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кладов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D32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02.12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C7170" w:rsidTr="003D54B4">
        <w:tc>
          <w:tcPr>
            <w:tcW w:w="147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70" w:rsidRDefault="004C71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Питание (6ч)</w:t>
            </w:r>
          </w:p>
        </w:tc>
      </w:tr>
      <w:tr w:rsidR="00047A21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Питание и его значение. Органы пищеварения и их функции.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Выделять существенные признаки процессов питания и пищеварения. Различать на таблицах и муляжах органы пи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щеварительной системы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D32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06.12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7A21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Пищеварение в ротовой полости. Глотка и пищевод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Объяснять особенности пищеварения в ро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товой полости. Распознавать на наглядных пособиях органы пищеварительной системы. Проводить биологическое исследование, де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лать выводы на основе полученных резуль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татов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D32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09.12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7A21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Пищеварение в желудке и кишечнике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Л.р. Изучение действия ферментов желудочного сока на белки»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Объяснять особенности пищеварения в же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лудке и кишечнике. Распознавать на нагляд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ных пособиях органы пищеварительной си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стемы. Проводить биологическое исследова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ние, делать выводы на основе полученных результатов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D32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13.12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7A21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Всасывание питательных веществ в кровь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Объяснять механизм всасывания веществ в кровь. Распознавать на наглядных пособиях органы пищеварительной системы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D32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16.12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7A21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Регуляция пищеварения. Гигиена пищеварения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Приводить доказательства (аргументация) необходимости соблюдения мер профилак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тики нарушений работы пищеварительной системы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A21" w:rsidRDefault="00D32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20.12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21" w:rsidRDefault="00047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№3 «Дыхание»; «Питание»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F96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К/Р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D32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23.12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C7170" w:rsidTr="003D54B4">
        <w:tc>
          <w:tcPr>
            <w:tcW w:w="147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70" w:rsidRDefault="004C71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Обмен веществ и превращение энергии (4ч)</w:t>
            </w: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Пластический и энергетический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обмен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Выделять существенные признаки обмена веществ и превращений энергии в организ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ме человека. Объяснять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особенности обмена белков, углеводов, жиров, воды, минераль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ных солей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D32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27.12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Ферменты и их роль в организме человека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Объяснять механизмы работы ферментов. Объяснять роль ферментов в организме че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ловека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D32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10.01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Витамины и их роль в организме человека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 w:rsidP="002121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Классифицировать витамины. Объяснять роль витаминов в организме человека. При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водить доказательства необ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ходимости соблюдения мер профилактики нарушений развития авитаминозов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D32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13.01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Нормы и режим питания. Нарушения обмена веществ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 w:rsidP="000629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Составлять пищевой рацион. Объяснять за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висимость пищевого рациона от энергоза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трат организма человека. Приводить доказа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тельства необходимости со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блюдения мер профилактики нарушений обмена веществ в организме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D32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17.01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C7170" w:rsidTr="003D54B4">
        <w:tc>
          <w:tcPr>
            <w:tcW w:w="147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70" w:rsidRDefault="004C71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Выделение продуктов обмена (2ч)</w:t>
            </w: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и его значение. Органы мочевыделения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 w:rsidP="002121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Выделять существенные признаки процесса удаления продуктов обмена из организма. Различать на таблицах ор</w:t>
            </w:r>
            <w:r w:rsidR="0021218E">
              <w:rPr>
                <w:rFonts w:ascii="Times New Roman" w:eastAsia="Times New Roman" w:hAnsi="Times New Roman"/>
                <w:sz w:val="24"/>
                <w:szCs w:val="24"/>
              </w:rPr>
              <w:t>ганы мочевыдел.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системы. Объяснять роль выделения в поддержании гомеостаза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D32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20.01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 w:rsidP="000629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Заболевания органов мочев</w:t>
            </w:r>
            <w:r w:rsidR="00062944">
              <w:rPr>
                <w:rFonts w:ascii="Times New Roman" w:hAnsi="Times New Roman"/>
                <w:sz w:val="24"/>
                <w:szCs w:val="24"/>
              </w:rPr>
              <w:t>. сист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 w:rsidP="000629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Приводить доказательства необходимости соблюдения мер профилакти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ки заболеваний мочевыд</w:t>
            </w:r>
            <w:r w:rsidR="0006294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системы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D32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24.01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C7170" w:rsidTr="003D54B4">
        <w:trPr>
          <w:trHeight w:val="188"/>
        </w:trPr>
        <w:tc>
          <w:tcPr>
            <w:tcW w:w="147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70" w:rsidRDefault="004C71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Покровы тела (4ч)</w:t>
            </w: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Наружные покровы тела. Строение и функции кожи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hd w:val="clear" w:color="auto" w:fill="FFFFFF"/>
              <w:spacing w:after="0" w:line="240" w:lineRule="auto"/>
              <w:ind w:left="29" w:right="58" w:hanging="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Выделять существенные признаки покровов тела, терморегуляции.</w:t>
            </w:r>
          </w:p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Проводить биологическое исследование, де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лать выводы на основе полученных резуль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татов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D32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27.01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Болезни и травмы кожи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Приводить доказательства (аргументация) необходимости ухода за кожей, волосами, ногтями. Освоить приёмы оказания первой помощи при ожогах и обморожениях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D32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31.01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Гигиена кожных покровов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Приводить доказательства (аргументация) необходимости ухода за кожей, волосами, ногтями. Освоить приёмы оказания первой помощи при тепловом и солнечном ударах, ожогах, обморожениях, травмах кожного по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крова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03.02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Зачет№4  Обмен веществ и превращение энергии. Выделение продуктов обмена. Покровы тела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F96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К/Р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07.02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C7170" w:rsidTr="003D54B4">
        <w:tc>
          <w:tcPr>
            <w:tcW w:w="147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70" w:rsidRDefault="004C71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Нейрогуморальная регуляция процессов жизнедеятельности (8ч)</w:t>
            </w: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Железы внутренней секреции и их функции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hd w:val="clear" w:color="auto" w:fill="FFFFFF"/>
              <w:spacing w:after="0" w:line="240" w:lineRule="auto"/>
              <w:ind w:left="29" w:right="86" w:hanging="1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Характеризовать расположение основных эндокринных желёз в организме человека. Объяснять функции желёз внутренней се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креции. Объяснять механизмы действия гор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монов. Выделять существ</w:t>
            </w:r>
            <w:r w:rsidR="0021218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признаки процесса регуляции жизнедеятельности ор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ганизма.</w:t>
            </w:r>
          </w:p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Различать на таблицах и муляжах органы эн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докринной системы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C065FB" w:rsidP="00D32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10.02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 w:rsidP="002121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эндокринной системы и ее нарушения.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Выделять существенные признаки процесса регуляции жизнедеятельности организма. Объяснять причины нарушений эндокринной системы.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14.02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rPr>
          <w:trHeight w:val="12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Pr="00D324BA" w:rsidRDefault="007A787E" w:rsidP="00D324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324BA">
              <w:rPr>
                <w:rFonts w:ascii="Times New Roman" w:hAnsi="Times New Roman" w:cs="Times New Roman"/>
                <w:sz w:val="24"/>
                <w:szCs w:val="24"/>
              </w:rPr>
              <w:t>Строение нервной системы и ее значение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Pr="00D324BA" w:rsidRDefault="007A787E" w:rsidP="00D324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Pr="00D324BA" w:rsidRDefault="007A787E" w:rsidP="00D324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324BA">
              <w:rPr>
                <w:rFonts w:ascii="Times New Roman" w:hAnsi="Times New Roman" w:cs="Times New Roman"/>
                <w:sz w:val="24"/>
                <w:szCs w:val="24"/>
              </w:rPr>
              <w:t>Распознавать на наглядных пособиях органы нервной системы. Классифицировать отделы нервной системы, объяснять принципы этой классификации. Объяснять роль нервной системы в регуляции процессов жизнедея</w:t>
            </w:r>
            <w:r w:rsidRPr="00D324BA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тельности организма человека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17.02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Pr="00D324BA" w:rsidRDefault="007A787E" w:rsidP="00D324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324BA">
              <w:rPr>
                <w:rFonts w:ascii="Times New Roman" w:hAnsi="Times New Roman" w:cs="Times New Roman"/>
                <w:sz w:val="24"/>
                <w:szCs w:val="24"/>
              </w:rPr>
              <w:t>Спинной мозг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Pr="00D324BA" w:rsidRDefault="007A787E" w:rsidP="00D324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Pr="00D324BA" w:rsidRDefault="007A787E" w:rsidP="002121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324BA">
              <w:rPr>
                <w:rFonts w:ascii="Times New Roman" w:hAnsi="Times New Roman" w:cs="Times New Roman"/>
                <w:sz w:val="24"/>
                <w:szCs w:val="24"/>
              </w:rPr>
              <w:t>Определять расположение спин</w:t>
            </w:r>
            <w:r w:rsidR="002121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324BA">
              <w:rPr>
                <w:rFonts w:ascii="Times New Roman" w:hAnsi="Times New Roman" w:cs="Times New Roman"/>
                <w:sz w:val="24"/>
                <w:szCs w:val="24"/>
              </w:rPr>
              <w:t xml:space="preserve"> мозга и спинномозговых нервов. Распознавать на наглядных пособиях органы нерв</w:t>
            </w:r>
            <w:r w:rsidR="002121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324BA">
              <w:rPr>
                <w:rFonts w:ascii="Times New Roman" w:hAnsi="Times New Roman" w:cs="Times New Roman"/>
                <w:sz w:val="24"/>
                <w:szCs w:val="24"/>
              </w:rPr>
              <w:t xml:space="preserve"> систе</w:t>
            </w:r>
            <w:r w:rsidRPr="00D324BA">
              <w:rPr>
                <w:rFonts w:ascii="Times New Roman" w:hAnsi="Times New Roman" w:cs="Times New Roman"/>
                <w:sz w:val="24"/>
                <w:szCs w:val="24"/>
              </w:rPr>
              <w:softHyphen/>
              <w:t>мы. Объяснять функции спинного мозга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21.02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rPr>
          <w:trHeight w:val="87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Головной мозг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 w:rsidP="002121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Объяснять особенности строения голов</w:t>
            </w:r>
            <w:r w:rsidR="0021218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мозга и его отделов. Объяснять функции 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лов</w:t>
            </w:r>
            <w:r w:rsidR="0021218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мозга и его отделов. Распознавать на наглядных пособиях отделы голов</w:t>
            </w:r>
            <w:r w:rsidR="0021218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мозга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28.02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rPr>
          <w:trHeight w:val="1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Вегетативная нервная система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 w:rsidP="0021218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Объяснять влияние отделов нервной систе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мы на деятельность органов. Распознавать на нагляд</w:t>
            </w:r>
            <w:r w:rsidR="0021218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пособиях отделы нервной си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стемы. Проводить биолог</w:t>
            </w:r>
            <w:r w:rsidR="0021218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исследова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ние, делать выводы на основе полученных результатов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03.03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Нарушения в работе нервной системы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 w:rsidP="00F96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Объяснять причины нарушений в работе нервной системы. Объяснять причины при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обр</w:t>
            </w:r>
            <w:r w:rsidR="00F9654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заболеваний нервной системы. Распознавать на наглядных пособиях органы нерв</w:t>
            </w:r>
            <w:r w:rsidR="00F9654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системы. Приводить доказательства необходимости соблюдения мер профилактики заболеваний нерв</w:t>
            </w:r>
            <w:r w:rsidR="0021218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стемы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07.03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F96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Зачет №5 </w:t>
            </w:r>
            <w:r w:rsidR="007A787E">
              <w:rPr>
                <w:rFonts w:ascii="Times New Roman" w:hAnsi="Times New Roman"/>
                <w:sz w:val="24"/>
                <w:szCs w:val="24"/>
              </w:rPr>
              <w:t>«Нейрогуморальная регуляция процессов жизнедеятельности»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F96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К/Р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10.03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C7170" w:rsidTr="003D54B4">
        <w:tc>
          <w:tcPr>
            <w:tcW w:w="147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70" w:rsidRDefault="004C71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Органы чувств. Анализаторы (5ч)</w:t>
            </w: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об анализаторах. Зрительный анализатор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Л.р. «Строение зрительного анализатора» (на модели)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 w:rsidP="00062944">
            <w:pPr>
              <w:shd w:val="clear" w:color="auto" w:fill="FFFFFF"/>
              <w:spacing w:after="0" w:line="240" w:lineRule="auto"/>
              <w:ind w:left="38" w:right="82" w:firstLine="1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Выделять существенные признаки строения и функционирования органов чувств, зри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тельного анализатора.</w:t>
            </w:r>
            <w:r w:rsidR="0006294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Распознавать на наглядных пособиях анали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заторы. Приводить доказательства необходимости соблюдения мер про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филактики нарушений зрения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14.03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Слуховой анализатор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hd w:val="clear" w:color="auto" w:fill="FFFFFF"/>
              <w:spacing w:after="0" w:line="240" w:lineRule="auto"/>
              <w:ind w:left="29" w:right="96" w:firstLine="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Выделять существенные признаки строения и функционирования органов чувств, слухо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вого анализатора.</w:t>
            </w:r>
          </w:p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Распознавать на наглядных пособиях анали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заторы. Приводить доказательства (аргумен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тация) необходимости соблюдения мер про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филактики нарушений слуха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17.03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Вестибулярный анализатор. Мышечное чувство. Осязание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Выделять существенные признаки строения и функционирования органов чувств, вести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булярного анализатора. Распознавать на наглядных пособиях анали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заторы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28.03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Вкусовой и обонятельный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анализаторы. Боль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Объяснять особенности строения и функции вкусового и обонятельного анализаторов. Распознавать на наглядных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пособиях анали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заторы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31.03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Общение знаний на тему: «Органы чувств. Анализаторы»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C7170" w:rsidTr="003D54B4">
        <w:tc>
          <w:tcPr>
            <w:tcW w:w="147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70" w:rsidRDefault="004C71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Психика и поведение человека. Высшая нервная деятельность (6ч)</w:t>
            </w: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 нервная деятельность. Рефлексы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Выделять существенные особенности пове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дения и психики человека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04.04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Память и обучение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Л.Р.</w:t>
            </w:r>
            <w:r w:rsidR="00062944">
              <w:rPr>
                <w:rFonts w:ascii="Times New Roman" w:hAnsi="Times New Roman"/>
                <w:sz w:val="24"/>
                <w:szCs w:val="24"/>
              </w:rPr>
              <w:t xml:space="preserve"> «Оценка объема кратковрем.</w:t>
            </w:r>
            <w:r>
              <w:rPr>
                <w:rFonts w:ascii="Times New Roman" w:hAnsi="Times New Roman"/>
                <w:sz w:val="24"/>
                <w:szCs w:val="24"/>
              </w:rPr>
              <w:t>памяти с помощью теста»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Выделять (классифицировать) типы и виды памяти. Объяснять причины расстройства памяти. Проводить биологическое исследо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вание, делать выводы на основе полученных результатов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07.04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Врожденное и приобретенное поведение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Выделять существенные особенности пове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дения и психики человека. Объяснять роль обучения и воспитания в развитии поведе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ния и психики человека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11.04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Сон и бодрствование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Характеризовать фазы сна. Объяснять зна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чение сна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14.04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высшей нервной деятельности человека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Объяснять значение интеллектуальных, творческих и эстетических потребностей в жизни человека. Выявлять особенности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блюдательности и внимания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18.04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F96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№6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F96542">
              <w:rPr>
                <w:rFonts w:ascii="Times New Roman" w:hAnsi="Times New Roman"/>
                <w:sz w:val="24"/>
                <w:szCs w:val="24"/>
              </w:rPr>
              <w:t>Органы чувств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F965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F96542">
              <w:rPr>
                <w:rFonts w:ascii="Times New Roman" w:hAnsi="Times New Roman"/>
                <w:sz w:val="24"/>
                <w:szCs w:val="24"/>
              </w:rPr>
              <w:t>ВНД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F96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К/Р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Проводить биологическое исследование, де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лать выводы на основе полученных резуль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татов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21.04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C7170" w:rsidTr="003D54B4">
        <w:tc>
          <w:tcPr>
            <w:tcW w:w="147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70" w:rsidRDefault="004C71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Размножение и развитие человека (4ч)</w:t>
            </w: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размножения человека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Выделять существенные признаки воспроиз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ведения и развития организма человека. Объяснять наследование признаков у чело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века. Объяснять механизмы проявления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следственных заболеваний у человека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25.04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размножения. Половые клетки. Оплодотворение.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Выделять существенные признаки органов размножения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человека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28.04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Беременность и роды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 w:rsidP="00F96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Определять основные признаки беременно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сти.</w:t>
            </w:r>
            <w:r w:rsidR="00F96542">
              <w:rPr>
                <w:rFonts w:ascii="Times New Roman" w:eastAsia="Times New Roman" w:hAnsi="Times New Roman"/>
                <w:sz w:val="24"/>
                <w:szCs w:val="24"/>
              </w:rPr>
              <w:t xml:space="preserve"> Характеризовать условия нормал.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протекания беременности. Выделять основ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ные этапы развития зародыша человека. Объяснять вредное влияние никотина, алко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г</w:t>
            </w:r>
            <w:r w:rsidR="00F9654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на</w:t>
            </w:r>
            <w:r w:rsidR="00F96542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="002B5F26">
              <w:rPr>
                <w:rFonts w:ascii="Times New Roman" w:eastAsia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тиков на развитие плода.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02.05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 и развитие ребенка после рождения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 w:rsidP="002B5F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Определять возрастные этапы развития чело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века. Приводить доказательства необходимости соблюдения мер профи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лактики инфекций, передающихся половым путем, ВИЧ-инфекции, медико-генетическо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го консультирования для предупреждения наслед</w:t>
            </w:r>
            <w:r w:rsidR="002B5F2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заболеваний человека. Находить в учебной и научно-популярной литературе информацию о СПИДе и ВИЧ-инфекции, оформлять её в виде рефератов, устных сообщений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05.05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C7170" w:rsidTr="003D54B4">
        <w:tc>
          <w:tcPr>
            <w:tcW w:w="147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70" w:rsidRDefault="004C71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Человек и окружающая среда (4ч)</w:t>
            </w:r>
          </w:p>
        </w:tc>
      </w:tr>
      <w:tr w:rsidR="007A787E" w:rsidTr="00062944"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Социальная и природная среда человека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Приводить  доказательства   (аргументация) взаимосвязи человека и окружающей среды, зависимости здоровья человека от состояния окружающей среды, необходимости защиты среды обитания человека. Объяснять место и роль человека в природе. Соблюдать правила поведения в природе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12.05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Окружающая среда и здоровье человека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Освоить приёмы рациональной организации труда и отдыха, проведения наблюдений за состоянием собственного организма. Приводить  доказательства   (аргументация) необходимости соблюдения мер профилак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тики стрессов, вредных привычек. Овладеть умением оценивать с эстетической точки зрения красоту человеческого тела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16.05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и оценка влияния факторов окружающей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среды, факторов риска на здоровье человека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Находить в научно-популярной литературе информацию о факторах здоровья и риска, оформлять её в виде доклада или реферата, участвовать в обсуждении информации.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Анализировать и оценивать целевые и смыс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ловые установки в своих действиях и по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ступках по отношению к здоровью, своему и окружающих; последствия влияния факто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  <w:t>ров риска на здоровье человека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19.05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787E" w:rsidTr="00062944"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проектного задания, защита проекта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Разрабатывать и защищать проект. Работать с информацией разных видов, переводить  ее из одной формы в другую. Аргументировано отстаивать свою позицию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23.05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7E" w:rsidRDefault="007A7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65FB" w:rsidTr="00062944"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5FB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5FB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Обобщения повторения по курсу биологии 8 класса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5FB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FB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FB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26.05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FB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FB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065FB" w:rsidTr="00062944">
        <w:trPr>
          <w:trHeight w:val="481"/>
        </w:trPr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5FB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5FB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тестовых заданий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5FB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FB" w:rsidRDefault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тестовых задач ЕГЭ.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FB" w:rsidRDefault="00C065FB" w:rsidP="0006294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30.0</w:t>
            </w:r>
            <w:r w:rsidR="00062944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FB" w:rsidRDefault="00C065FB" w:rsidP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FB" w:rsidRDefault="00C065FB" w:rsidP="00C0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4C7170" w:rsidRDefault="004C7170" w:rsidP="004C7170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9778F9" w:rsidRDefault="009778F9" w:rsidP="004C7170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9778F9" w:rsidRDefault="009778F9" w:rsidP="004C7170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9778F9" w:rsidRDefault="009778F9" w:rsidP="004C7170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9778F9" w:rsidRDefault="009778F9" w:rsidP="004C7170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9778F9" w:rsidRDefault="009778F9" w:rsidP="004C7170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9778F9" w:rsidRDefault="009778F9" w:rsidP="004C7170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9778F9" w:rsidRDefault="009778F9" w:rsidP="004C7170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9778F9" w:rsidRDefault="009778F9" w:rsidP="004C7170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9778F9" w:rsidRDefault="009778F9" w:rsidP="004C7170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9778F9" w:rsidRDefault="009778F9" w:rsidP="004C7170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9778F9" w:rsidRDefault="009778F9" w:rsidP="009778F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9778F9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Учебно-методические средства обучения:</w:t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 xml:space="preserve">1. Н.Б. Ренева, Н.И. Сонин и др. «Биология. Человек» 8 класс: Методическое пособие к учебнику Н.И. Сонина «Биология. Человек» 8 класс. – М.: Дрофа, 2014; </w:t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>2. Биология. 8 класс: поурочные планы по учебнику Н.И.Сонина, М.Р.Сапина «Человек»/ авт.-сост. Т.В.Козачек. – Волгоград: Учитель, 2006. – 328 с.</w:t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>3. Лабораторный практикум. Биология в 2-х частях. Тетрадь для обучающихся. Планета,2015</w:t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>4. КИМ Биология. Москва «Вако» 2015</w:t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 xml:space="preserve">       Интернет-ресурсы: </w:t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>http://bio.1september.ru/ - газета «Биология» - приложение к «1 сентября»</w:t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>www.bio.nature.ru – научные новости биологии</w:t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>www.edios.ru – Эйдос- центр дистанционного образования</w:t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 xml:space="preserve">www.km.ru/educaition - учебные материалы и словари на сайте «Кирилл и Мефодий». </w:t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b/>
          <w:sz w:val="24"/>
          <w:szCs w:val="24"/>
        </w:rPr>
        <w:t>Учебно-практическое и учебно-лабораторное оборудование по биологии</w:t>
      </w:r>
      <w:r w:rsidRPr="009778F9">
        <w:rPr>
          <w:rFonts w:ascii="Times New Roman" w:hAnsi="Times New Roman" w:cs="Times New Roman"/>
          <w:sz w:val="24"/>
          <w:szCs w:val="24"/>
        </w:rPr>
        <w:t>.</w:t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>Модели объемные:</w:t>
      </w:r>
      <w:r w:rsidRPr="009778F9">
        <w:rPr>
          <w:rFonts w:ascii="Times New Roman" w:hAnsi="Times New Roman" w:cs="Times New Roman"/>
          <w:sz w:val="24"/>
          <w:szCs w:val="24"/>
        </w:rPr>
        <w:tab/>
      </w:r>
      <w:r w:rsidRPr="009778F9">
        <w:rPr>
          <w:rFonts w:ascii="Times New Roman" w:hAnsi="Times New Roman" w:cs="Times New Roman"/>
          <w:sz w:val="24"/>
          <w:szCs w:val="24"/>
        </w:rPr>
        <w:tab/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 xml:space="preserve">Модель глаза </w:t>
      </w:r>
      <w:r w:rsidRPr="009778F9">
        <w:rPr>
          <w:rFonts w:ascii="Times New Roman" w:hAnsi="Times New Roman" w:cs="Times New Roman"/>
          <w:sz w:val="24"/>
          <w:szCs w:val="24"/>
        </w:rPr>
        <w:tab/>
        <w:t xml:space="preserve">                                1</w:t>
      </w:r>
      <w:r w:rsidRPr="009778F9">
        <w:rPr>
          <w:rFonts w:ascii="Times New Roman" w:hAnsi="Times New Roman" w:cs="Times New Roman"/>
          <w:sz w:val="24"/>
          <w:szCs w:val="24"/>
        </w:rPr>
        <w:tab/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>Модель гортани</w:t>
      </w:r>
      <w:r w:rsidRPr="009778F9">
        <w:rPr>
          <w:rFonts w:ascii="Times New Roman" w:hAnsi="Times New Roman" w:cs="Times New Roman"/>
          <w:sz w:val="24"/>
          <w:szCs w:val="24"/>
        </w:rPr>
        <w:tab/>
        <w:t xml:space="preserve">                                1</w:t>
      </w:r>
      <w:r w:rsidRPr="009778F9">
        <w:rPr>
          <w:rFonts w:ascii="Times New Roman" w:hAnsi="Times New Roman" w:cs="Times New Roman"/>
          <w:sz w:val="24"/>
          <w:szCs w:val="24"/>
        </w:rPr>
        <w:tab/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>Модель мозга в разрезе                           1</w:t>
      </w:r>
      <w:r w:rsidRPr="009778F9">
        <w:rPr>
          <w:rFonts w:ascii="Times New Roman" w:hAnsi="Times New Roman" w:cs="Times New Roman"/>
          <w:sz w:val="24"/>
          <w:szCs w:val="24"/>
        </w:rPr>
        <w:tab/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>Модель почка, увеличенная</w:t>
      </w:r>
      <w:r w:rsidRPr="009778F9">
        <w:rPr>
          <w:rFonts w:ascii="Times New Roman" w:hAnsi="Times New Roman" w:cs="Times New Roman"/>
          <w:sz w:val="24"/>
          <w:szCs w:val="24"/>
        </w:rPr>
        <w:tab/>
        <w:t xml:space="preserve">        1</w:t>
      </w:r>
      <w:r w:rsidRPr="009778F9">
        <w:rPr>
          <w:rFonts w:ascii="Times New Roman" w:hAnsi="Times New Roman" w:cs="Times New Roman"/>
          <w:sz w:val="24"/>
          <w:szCs w:val="24"/>
        </w:rPr>
        <w:tab/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>Модель сердца, увеличенная</w:t>
      </w:r>
      <w:r w:rsidRPr="009778F9">
        <w:rPr>
          <w:rFonts w:ascii="Times New Roman" w:hAnsi="Times New Roman" w:cs="Times New Roman"/>
          <w:sz w:val="24"/>
          <w:szCs w:val="24"/>
        </w:rPr>
        <w:tab/>
        <w:t xml:space="preserve">        1</w:t>
      </w:r>
      <w:r w:rsidRPr="009778F9">
        <w:rPr>
          <w:rFonts w:ascii="Times New Roman" w:hAnsi="Times New Roman" w:cs="Times New Roman"/>
          <w:sz w:val="24"/>
          <w:szCs w:val="24"/>
        </w:rPr>
        <w:tab/>
      </w:r>
      <w:r w:rsidRPr="009778F9">
        <w:rPr>
          <w:rFonts w:ascii="Times New Roman" w:hAnsi="Times New Roman" w:cs="Times New Roman"/>
          <w:sz w:val="24"/>
          <w:szCs w:val="24"/>
        </w:rPr>
        <w:tab/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>Модель строения зуба</w:t>
      </w:r>
      <w:r w:rsidRPr="009778F9">
        <w:rPr>
          <w:rFonts w:ascii="Times New Roman" w:hAnsi="Times New Roman" w:cs="Times New Roman"/>
          <w:sz w:val="24"/>
          <w:szCs w:val="24"/>
        </w:rPr>
        <w:tab/>
        <w:t xml:space="preserve">                    1</w:t>
      </w:r>
      <w:r w:rsidRPr="009778F9">
        <w:rPr>
          <w:rFonts w:ascii="Times New Roman" w:hAnsi="Times New Roman" w:cs="Times New Roman"/>
          <w:sz w:val="24"/>
          <w:szCs w:val="24"/>
        </w:rPr>
        <w:tab/>
      </w:r>
      <w:r w:rsidRPr="009778F9">
        <w:rPr>
          <w:rFonts w:ascii="Times New Roman" w:hAnsi="Times New Roman" w:cs="Times New Roman"/>
          <w:sz w:val="24"/>
          <w:szCs w:val="24"/>
        </w:rPr>
        <w:tab/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>Модель уха, увеличенная</w:t>
      </w:r>
      <w:r w:rsidRPr="009778F9">
        <w:rPr>
          <w:rFonts w:ascii="Times New Roman" w:hAnsi="Times New Roman" w:cs="Times New Roman"/>
          <w:sz w:val="24"/>
          <w:szCs w:val="24"/>
        </w:rPr>
        <w:tab/>
        <w:t xml:space="preserve">                    1</w:t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>Комплект таблиц. Строение тела человека. (11 таблиц)</w:t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>Раздаточный материал "Строение тела человека" 80 карточек</w:t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>Выделительная система</w:t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>Дыхательная система                     Нервная система</w:t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>Женская половая система           Пищеварительная система</w:t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>Кровеносная и лимфатическая системы</w:t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>Мужская половая система   Скелет человека     Скелет человека-1 шт.</w:t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>Мышцы (вид сзади)</w:t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  <w:r w:rsidRPr="009778F9">
        <w:rPr>
          <w:rFonts w:ascii="Times New Roman" w:hAnsi="Times New Roman" w:cs="Times New Roman"/>
          <w:sz w:val="24"/>
          <w:szCs w:val="24"/>
        </w:rPr>
        <w:t>Мышцы (вид спереди)</w:t>
      </w:r>
    </w:p>
    <w:p w:rsidR="009778F9" w:rsidRPr="009778F9" w:rsidRDefault="009778F9" w:rsidP="009778F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11D4A" w:rsidRPr="009778F9" w:rsidRDefault="00011D4A" w:rsidP="009778F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778F9" w:rsidRPr="009778F9" w:rsidRDefault="009778F9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9778F9" w:rsidRPr="009778F9" w:rsidSect="00AF47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995" w:rsidRDefault="00744995" w:rsidP="00CA790C">
      <w:pPr>
        <w:spacing w:after="0" w:line="240" w:lineRule="auto"/>
      </w:pPr>
      <w:r>
        <w:separator/>
      </w:r>
    </w:p>
  </w:endnote>
  <w:endnote w:type="continuationSeparator" w:id="1">
    <w:p w:rsidR="00744995" w:rsidRDefault="00744995" w:rsidP="00CA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944" w:rsidRDefault="0006294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0787706"/>
      <w:docPartObj>
        <w:docPartGallery w:val="Page Numbers (Bottom of Page)"/>
        <w:docPartUnique/>
      </w:docPartObj>
    </w:sdtPr>
    <w:sdtContent>
      <w:p w:rsidR="00062944" w:rsidRDefault="00062944">
        <w:pPr>
          <w:pStyle w:val="a8"/>
          <w:jc w:val="center"/>
        </w:pPr>
        <w:fldSimple w:instr=" PAGE   \* MERGEFORMAT ">
          <w:r w:rsidR="009778F9">
            <w:rPr>
              <w:noProof/>
            </w:rPr>
            <w:t>18</w:t>
          </w:r>
        </w:fldSimple>
      </w:p>
    </w:sdtContent>
  </w:sdt>
  <w:p w:rsidR="00062944" w:rsidRDefault="00062944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944" w:rsidRDefault="0006294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995" w:rsidRDefault="00744995" w:rsidP="00CA790C">
      <w:pPr>
        <w:spacing w:after="0" w:line="240" w:lineRule="auto"/>
      </w:pPr>
      <w:r>
        <w:separator/>
      </w:r>
    </w:p>
  </w:footnote>
  <w:footnote w:type="continuationSeparator" w:id="1">
    <w:p w:rsidR="00744995" w:rsidRDefault="00744995" w:rsidP="00CA7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944" w:rsidRDefault="0006294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944" w:rsidRDefault="0006294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944" w:rsidRDefault="0006294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1958"/>
    <w:multiLevelType w:val="hybridMultilevel"/>
    <w:tmpl w:val="161474E6"/>
    <w:lvl w:ilvl="0" w:tplc="11C077D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505"/>
        </w:tabs>
        <w:ind w:left="5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1225"/>
        </w:tabs>
        <w:ind w:left="1225" w:hanging="360"/>
      </w:pPr>
    </w:lvl>
    <w:lvl w:ilvl="3" w:tplc="0419000F">
      <w:start w:val="1"/>
      <w:numFmt w:val="decimal"/>
      <w:lvlText w:val="%4."/>
      <w:lvlJc w:val="left"/>
      <w:pPr>
        <w:tabs>
          <w:tab w:val="num" w:pos="1945"/>
        </w:tabs>
        <w:ind w:left="1945" w:hanging="360"/>
      </w:pPr>
    </w:lvl>
    <w:lvl w:ilvl="4" w:tplc="04190019">
      <w:start w:val="1"/>
      <w:numFmt w:val="decimal"/>
      <w:lvlText w:val="%5."/>
      <w:lvlJc w:val="left"/>
      <w:pPr>
        <w:tabs>
          <w:tab w:val="num" w:pos="2665"/>
        </w:tabs>
        <w:ind w:left="2665" w:hanging="360"/>
      </w:pPr>
    </w:lvl>
    <w:lvl w:ilvl="5" w:tplc="0419001B">
      <w:start w:val="1"/>
      <w:numFmt w:val="decimal"/>
      <w:lvlText w:val="%6."/>
      <w:lvlJc w:val="left"/>
      <w:pPr>
        <w:tabs>
          <w:tab w:val="num" w:pos="3385"/>
        </w:tabs>
        <w:ind w:left="338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105"/>
        </w:tabs>
        <w:ind w:left="4105" w:hanging="360"/>
      </w:pPr>
    </w:lvl>
    <w:lvl w:ilvl="7" w:tplc="04190019">
      <w:start w:val="1"/>
      <w:numFmt w:val="decimal"/>
      <w:lvlText w:val="%8."/>
      <w:lvlJc w:val="left"/>
      <w:pPr>
        <w:tabs>
          <w:tab w:val="num" w:pos="4825"/>
        </w:tabs>
        <w:ind w:left="4825" w:hanging="360"/>
      </w:pPr>
    </w:lvl>
    <w:lvl w:ilvl="8" w:tplc="0419001B">
      <w:start w:val="1"/>
      <w:numFmt w:val="decimal"/>
      <w:lvlText w:val="%9."/>
      <w:lvlJc w:val="left"/>
      <w:pPr>
        <w:tabs>
          <w:tab w:val="num" w:pos="5545"/>
        </w:tabs>
        <w:ind w:left="5545" w:hanging="360"/>
      </w:pPr>
    </w:lvl>
  </w:abstractNum>
  <w:abstractNum w:abstractNumId="1">
    <w:nsid w:val="18800E7A"/>
    <w:multiLevelType w:val="multilevel"/>
    <w:tmpl w:val="41001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2C2783"/>
    <w:multiLevelType w:val="hybridMultilevel"/>
    <w:tmpl w:val="24F89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F37A9F"/>
    <w:multiLevelType w:val="hybridMultilevel"/>
    <w:tmpl w:val="93EE88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8B7FBB"/>
    <w:multiLevelType w:val="multilevel"/>
    <w:tmpl w:val="F9D65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E86119"/>
    <w:multiLevelType w:val="hybridMultilevel"/>
    <w:tmpl w:val="914C7B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BD6995"/>
    <w:multiLevelType w:val="multilevel"/>
    <w:tmpl w:val="A3069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1E2F9E"/>
    <w:multiLevelType w:val="multilevel"/>
    <w:tmpl w:val="1F8A5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864E3A"/>
    <w:multiLevelType w:val="multilevel"/>
    <w:tmpl w:val="AA2E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072311"/>
    <w:multiLevelType w:val="hybridMultilevel"/>
    <w:tmpl w:val="161474E6"/>
    <w:lvl w:ilvl="0" w:tplc="11C077DE">
      <w:start w:val="1"/>
      <w:numFmt w:val="decimal"/>
      <w:lvlText w:val="%1."/>
      <w:lvlJc w:val="left"/>
      <w:pPr>
        <w:ind w:left="12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F4752"/>
    <w:rsid w:val="00011D4A"/>
    <w:rsid w:val="00047A21"/>
    <w:rsid w:val="00062944"/>
    <w:rsid w:val="0021218E"/>
    <w:rsid w:val="002B5F26"/>
    <w:rsid w:val="003D54B4"/>
    <w:rsid w:val="004C211D"/>
    <w:rsid w:val="004C7170"/>
    <w:rsid w:val="007232B5"/>
    <w:rsid w:val="00744995"/>
    <w:rsid w:val="00771C15"/>
    <w:rsid w:val="007858BC"/>
    <w:rsid w:val="007A3F96"/>
    <w:rsid w:val="007A787E"/>
    <w:rsid w:val="007B6513"/>
    <w:rsid w:val="009778F9"/>
    <w:rsid w:val="0098011E"/>
    <w:rsid w:val="00A25ADC"/>
    <w:rsid w:val="00AC5E05"/>
    <w:rsid w:val="00AF4752"/>
    <w:rsid w:val="00C065FB"/>
    <w:rsid w:val="00CA790C"/>
    <w:rsid w:val="00CD13C9"/>
    <w:rsid w:val="00D324BA"/>
    <w:rsid w:val="00D7399D"/>
    <w:rsid w:val="00E151E2"/>
    <w:rsid w:val="00F96542"/>
    <w:rsid w:val="00FE7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7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4C717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uiPriority w:val="99"/>
    <w:rsid w:val="004C7170"/>
    <w:rPr>
      <w:rFonts w:ascii="Times New Roman" w:hAnsi="Times New Roman" w:cs="Times New Roman" w:hint="default"/>
    </w:rPr>
  </w:style>
  <w:style w:type="paragraph" w:styleId="a5">
    <w:name w:val="No Spacing"/>
    <w:uiPriority w:val="99"/>
    <w:qFormat/>
    <w:rsid w:val="004C7170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CA7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A790C"/>
  </w:style>
  <w:style w:type="paragraph" w:styleId="a8">
    <w:name w:val="footer"/>
    <w:basedOn w:val="a"/>
    <w:link w:val="a9"/>
    <w:uiPriority w:val="99"/>
    <w:unhideWhenUsed/>
    <w:rsid w:val="00CA7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79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E919B-C026-4EBA-9141-B2E70EB89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4990</Words>
  <Characters>28445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2022-09-17T07:01:00Z</cp:lastPrinted>
  <dcterms:created xsi:type="dcterms:W3CDTF">2022-09-15T08:27:00Z</dcterms:created>
  <dcterms:modified xsi:type="dcterms:W3CDTF">2022-09-17T07:02:00Z</dcterms:modified>
</cp:coreProperties>
</file>